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3264" w14:textId="77777777" w:rsidR="00605137" w:rsidRDefault="00C934BC">
      <w:pPr>
        <w:spacing w:after="14" w:line="259" w:lineRule="auto"/>
        <w:ind w:left="2401" w:right="0" w:firstLine="0"/>
        <w:jc w:val="left"/>
      </w:pPr>
      <w:r>
        <w:t xml:space="preserve"> </w:t>
      </w:r>
    </w:p>
    <w:p w14:paraId="00FD0A49" w14:textId="77777777" w:rsidR="00605137" w:rsidRDefault="00C934BC">
      <w:pPr>
        <w:numPr>
          <w:ilvl w:val="0"/>
          <w:numId w:val="1"/>
        </w:numPr>
        <w:ind w:right="0" w:hanging="34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952551" wp14:editId="26C56BB8">
                <wp:simplePos x="0" y="0"/>
                <wp:positionH relativeFrom="column">
                  <wp:posOffset>-913129</wp:posOffset>
                </wp:positionH>
                <wp:positionV relativeFrom="paragraph">
                  <wp:posOffset>-2810468</wp:posOffset>
                </wp:positionV>
                <wp:extent cx="7557771" cy="10685780"/>
                <wp:effectExtent l="0" t="0" r="0" b="0"/>
                <wp:wrapNone/>
                <wp:docPr id="1533" name="Group 1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771" cy="10685780"/>
                          <a:chOff x="0" y="0"/>
                          <a:chExt cx="7557771" cy="1068578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1253490"/>
                            <a:ext cx="7557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771">
                                <a:moveTo>
                                  <a:pt x="755777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39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875155" y="0"/>
                            <a:ext cx="0" cy="1068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85780">
                                <a:moveTo>
                                  <a:pt x="0" y="1068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39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4593" y="486536"/>
                            <a:ext cx="12972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23CC5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352421" y="515111"/>
                            <a:ext cx="5484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6DC1B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LUB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15717" y="486536"/>
                            <a:ext cx="11217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960FA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49829" y="515111"/>
                            <a:ext cx="13258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7CF0F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PORTOWY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998595" y="486536"/>
                            <a:ext cx="6331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71E16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096131" y="515111"/>
                            <a:ext cx="14161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D4F5D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NWALIDÓW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212080" y="5151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2A700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294376" y="486536"/>
                            <a:ext cx="89073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050B8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015228" y="5151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97047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99302" y="486536"/>
                            <a:ext cx="11217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83999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233414" y="515111"/>
                            <a:ext cx="10438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9A547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ZCZECIN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068566" y="48653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C9CAD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3526155" y="819150"/>
                            <a:ext cx="66187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6DCE6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3652555" y="819150"/>
                            <a:ext cx="7947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CD716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912959" y="819150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E2EC6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4008864" y="819150"/>
                            <a:ext cx="56195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3DBDB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4127663" y="819150"/>
                            <a:ext cx="71242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0E837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4257157" y="819150"/>
                            <a:ext cx="509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DF253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371359" y="819150"/>
                            <a:ext cx="7947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6B479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3788060" y="819150"/>
                            <a:ext cx="6430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378E4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4507611" y="819150"/>
                            <a:ext cx="5619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C9E32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4627913" y="819150"/>
                            <a:ext cx="5737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7DE09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4746712" y="819150"/>
                            <a:ext cx="7747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9D5CC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880714" y="819150"/>
                            <a:ext cx="3138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D4018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4982718" y="819150"/>
                            <a:ext cx="71242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75793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5112213" y="819150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AAEDE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09032" y="799719"/>
                            <a:ext cx="6123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B6C30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747004" y="79971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49986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3405" y="1503045"/>
                            <a:ext cx="628015" cy="831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0670" y="2619375"/>
                            <a:ext cx="1143000" cy="890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2725" y="5535295"/>
                            <a:ext cx="1280160" cy="766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355" y="4657090"/>
                            <a:ext cx="1366520" cy="6496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9570" y="9022080"/>
                            <a:ext cx="1004570" cy="273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5305" y="8375015"/>
                            <a:ext cx="704850" cy="350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1785" y="221615"/>
                            <a:ext cx="1269365" cy="937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11455" y="6668770"/>
                            <a:ext cx="1332865" cy="412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6375" y="3776345"/>
                            <a:ext cx="1425575" cy="617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34950" y="7138670"/>
                            <a:ext cx="1409700" cy="1074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Rectangle 75"/>
                        <wps:cNvSpPr/>
                        <wps:spPr>
                          <a:xfrm>
                            <a:off x="4015359" y="1296035"/>
                            <a:ext cx="164747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90F8A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 E G U L A M I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256276" y="129603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722FD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993900" y="1507490"/>
                            <a:ext cx="42510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3D3B0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PLEBISCYTU NA 10. NAJLEPSZYCH SPORTOWCÓW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193792" y="15074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F2224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227320" y="15074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C6E91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262372" y="1507490"/>
                            <a:ext cx="27229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B88D0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TRENERA KSI „START” SZCZECIN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228719" y="1694942"/>
                            <a:ext cx="108440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D1B7E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ZA ROK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044440" y="16949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0845D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980184" y="188087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F7D21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980184" y="2066798"/>
                            <a:ext cx="30833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D44D5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Zarząd Klubu Sportowego Inwalidów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309491" y="2066798"/>
                            <a:ext cx="847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3B5E1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373499" y="2066798"/>
                            <a:ext cx="5184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F08AA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START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764024" y="2066798"/>
                            <a:ext cx="847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159B6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828032" y="206679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BA976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70704" y="2066798"/>
                            <a:ext cx="7221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C2562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Szczecin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420868" y="2066798"/>
                            <a:ext cx="248682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6800C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zwany dalej „Organizatorem”,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292595" y="206679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322EC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980184" y="2252726"/>
                            <a:ext cx="31595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4588E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na zdalnym głosowaniu w dniu 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359783" y="2252726"/>
                            <a:ext cx="7167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D32D8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.11.2022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899660" y="225272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B9467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991100" y="2252726"/>
                            <a:ext cx="20469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3D15E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r. uchwałą nr 15/2022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530595" y="225272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1B1FD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623559" y="2252726"/>
                            <a:ext cx="8401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58668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zatwierdzi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256019" y="2252726"/>
                            <a:ext cx="9445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4FC9A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980184" y="2438654"/>
                            <a:ext cx="417951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00F30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regulamin Plebiscytu, który będzie obowiązywał 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126736" y="2438654"/>
                            <a:ext cx="8314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53ECF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roku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753100" y="2438654"/>
                            <a:ext cx="964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BC63D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824728" y="243865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000F2" w14:textId="77777777" w:rsidR="00605137" w:rsidRDefault="00C934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3" style="width:595.1pt;height:841.4pt;position:absolute;z-index:-2147483596;mso-position-horizontal-relative:text;mso-position-horizontal:absolute;margin-left:-71.9pt;mso-position-vertical-relative:text;margin-top:-221.297pt;" coordsize="75577,106857">
                <v:shape id="Shape 7" style="position:absolute;width:75577;height:0;left:0;top:12534;" coordsize="7557771,0" path="m7557771,0l0,0">
                  <v:stroke weight="0.74pt" endcap="flat" joinstyle="miter" miterlimit="10" on="true" color="#000000"/>
                  <v:fill on="false" color="#000000" opacity="0"/>
                </v:shape>
                <v:shape id="Shape 8" style="position:absolute;width:0;height:106857;left:18751;top:0;" coordsize="0,10685780" path="m0,10685780l0,0">
                  <v:stroke weight="0.74pt" endcap="flat" joinstyle="miter" miterlimit="10" on="true" color="#000000"/>
                  <v:fill on="false" color="#000000" opacity="0"/>
                </v:shape>
                <v:rect id="Rectangle 9" style="position:absolute;width:1297;height:2415;left:22045;top:4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10" style="position:absolute;width:5484;height:1899;left:23524;top:5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LUB </w:t>
                        </w:r>
                      </w:p>
                    </w:txbxContent>
                  </v:textbox>
                </v:rect>
                <v:rect id="Rectangle 11" style="position:absolute;width:1121;height:2415;left:28157;top:4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2" style="position:absolute;width:13258;height:1899;left:29498;top:5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PORTOWY </w:t>
                        </w:r>
                      </w:p>
                    </w:txbxContent>
                  </v:textbox>
                </v:rect>
                <v:rect id="Rectangle 13" style="position:absolute;width:633;height:2415;left:39985;top:4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4" style="position:absolute;width:14161;height:1899;left:40961;top:5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NWALIDÓW</w:t>
                        </w:r>
                      </w:p>
                    </w:txbxContent>
                  </v:textbox>
                </v:rect>
                <v:rect id="Rectangle 15" style="position:absolute;width:421;height:1899;left:52120;top:5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8907;height:2415;left:52943;top:4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START</w:t>
                        </w:r>
                      </w:p>
                    </w:txbxContent>
                  </v:textbox>
                </v:rect>
                <v:rect id="Rectangle 17" style="position:absolute;width:421;height:1899;left:60152;top:5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1121;height:2415;left:60993;top:4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9" style="position:absolute;width:10438;height:1899;left:62334;top:5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ZCZECIN</w:t>
                        </w:r>
                      </w:p>
                    </w:txbxContent>
                  </v:textbox>
                </v:rect>
                <v:rect id="Rectangle 20" style="position:absolute;width:535;height:2415;left:70685;top:4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style="position:absolute;width:661;height:1197;left:35261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315" style="position:absolute;width:794;height:1197;left:36525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317" style="position:absolute;width:265;height:1197;left:39129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style="position:absolute;width:561;height:1197;left:40088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319" style="position:absolute;width:712;height:1197;left:41276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20" style="position:absolute;width:509;height:1197;left:42571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Ł</w:t>
                        </w:r>
                      </w:p>
                    </w:txbxContent>
                  </v:textbox>
                </v:rect>
                <v:rect id="Rectangle 321" style="position:absolute;width:794;height:1197;left:43713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316" style="position:absolute;width:643;height:1197;left:37880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322" style="position:absolute;width:561;height:1197;left:45076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Ż</w:t>
                        </w:r>
                      </w:p>
                    </w:txbxContent>
                  </v:textbox>
                </v:rect>
                <v:rect id="Rectangle 323" style="position:absolute;width:573;height:1197;left:46279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24" style="position:absolute;width:774;height:1197;left:47467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325" style="position:absolute;width:313;height:1197;left:48807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326" style="position:absolute;width:712;height:1197;left:49827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27" style="position:absolute;width:265;height:1197;left:51122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6123;height:1548;left:52090;top:7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1983</w:t>
                        </w:r>
                      </w:p>
                    </w:txbxContent>
                  </v:textbox>
                </v:rect>
                <v:rect id="Rectangle 24" style="position:absolute;width:343;height:1548;left:57470;top:7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6" style="position:absolute;width:6280;height:8318;left:5734;top:15030;" filled="f">
                  <v:imagedata r:id="rId15"/>
                </v:shape>
                <v:shape id="Picture 58" style="position:absolute;width:11430;height:8902;left:2806;top:26193;" filled="f">
                  <v:imagedata r:id="rId16"/>
                </v:shape>
                <v:shape id="Picture 60" style="position:absolute;width:12801;height:7664;left:2127;top:55352;" filled="f">
                  <v:imagedata r:id="rId17"/>
                </v:shape>
                <v:shape id="Picture 62" style="position:absolute;width:13665;height:6496;left:1733;top:46570;" filled="f">
                  <v:imagedata r:id="rId18"/>
                </v:shape>
                <v:shape id="Picture 64" style="position:absolute;width:10045;height:2736;left:3695;top:90220;" filled="f">
                  <v:imagedata r:id="rId19"/>
                </v:shape>
                <v:shape id="Picture 66" style="position:absolute;width:7048;height:3505;left:5353;top:83750;" filled="f">
                  <v:imagedata r:id="rId20"/>
                </v:shape>
                <v:shape id="Picture 68" style="position:absolute;width:12693;height:9378;left:3117;top:2216;" filled="f">
                  <v:imagedata r:id="rId21"/>
                </v:shape>
                <v:shape id="Picture 70" style="position:absolute;width:13328;height:4121;left:2114;top:66687;" filled="f">
                  <v:imagedata r:id="rId22"/>
                </v:shape>
                <v:shape id="Picture 72" style="position:absolute;width:14255;height:6178;left:2063;top:37763;" filled="f">
                  <v:imagedata r:id="rId23"/>
                </v:shape>
                <v:shape id="Picture 74" style="position:absolute;width:14097;height:10744;left:2349;top:71386;" filled="f">
                  <v:imagedata r:id="rId24"/>
                </v:shape>
                <v:rect id="Rectangle 75" style="position:absolute;width:16474;height:2415;left:40153;top:12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R E G U L A M I N</w:t>
                        </w:r>
                      </w:p>
                    </w:txbxContent>
                  </v:textbox>
                </v:rect>
                <v:rect id="Rectangle 76" style="position:absolute;width:535;height:2415;left:52562;top:12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42510;height:2064;left:19939;top:15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PLEBISCYTU NA 10. NAJLEPSZYCH SPORTOWCÓW I</w:t>
                        </w:r>
                      </w:p>
                    </w:txbxContent>
                  </v:textbox>
                </v:rect>
                <v:rect id="Rectangle 78" style="position:absolute;width:458;height:2064;left:51937;top:15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458;height:2064;left:52273;top:15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27229;height:2064;left:52623;top:15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TRENERA KSI „START” SZCZECIN </w:t>
                        </w:r>
                      </w:p>
                    </w:txbxContent>
                  </v:textbox>
                </v:rect>
                <v:rect id="Rectangle 81" style="position:absolute;width:10844;height:2064;left:42287;top:16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ZA ROK 2022</w:t>
                        </w:r>
                      </w:p>
                    </w:txbxContent>
                  </v:textbox>
                </v:rect>
                <v:rect id="Rectangle 82" style="position:absolute;width:458;height:2064;left:50444;top:16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458;height:2064;left:19801;top:188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30833;height:2064;left:19801;top:2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Zarząd Klubu Sportowego Inwalidów </w:t>
                        </w:r>
                      </w:p>
                    </w:txbxContent>
                  </v:textbox>
                </v:rect>
                <v:rect id="Rectangle 85" style="position:absolute;width:847;height:2064;left:43094;top:2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„</w:t>
                        </w:r>
                      </w:p>
                    </w:txbxContent>
                  </v:textbox>
                </v:rect>
                <v:rect id="Rectangle 86" style="position:absolute;width:5184;height:2064;left:43734;top:2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START</w:t>
                        </w:r>
                      </w:p>
                    </w:txbxContent>
                  </v:textbox>
                </v:rect>
                <v:rect id="Rectangle 87" style="position:absolute;width:847;height:2064;left:47640;top:2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”</w:t>
                        </w:r>
                      </w:p>
                    </w:txbxContent>
                  </v:textbox>
                </v:rect>
                <v:rect id="Rectangle 88" style="position:absolute;width:458;height:2064;left:48280;top:2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7221;height:2064;left:48707;top:2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Szczecin </w:t>
                        </w:r>
                      </w:p>
                    </w:txbxContent>
                  </v:textbox>
                </v:rect>
                <v:rect id="Rectangle 90" style="position:absolute;width:24868;height:2064;left:54208;top:2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zwany dalej „Organizatorem”,</w:t>
                        </w:r>
                      </w:p>
                    </w:txbxContent>
                  </v:textbox>
                </v:rect>
                <v:rect id="Rectangle 91" style="position:absolute;width:458;height:2064;left:72925;top:2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31595;height:2064;left:19801;top:22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na zdalnym głosowaniu w dniu 09</w:t>
                        </w:r>
                      </w:p>
                    </w:txbxContent>
                  </v:textbox>
                </v:rect>
                <v:rect id="Rectangle 93" style="position:absolute;width:7167;height:2064;left:43597;top:22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.11.2022</w:t>
                        </w:r>
                      </w:p>
                    </w:txbxContent>
                  </v:textbox>
                </v:rect>
                <v:rect id="Rectangle 94" style="position:absolute;width:458;height:2064;left:48996;top:22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20469;height:2064;left:49911;top:22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r. uchwałą nr 15/2022</w:t>
                        </w:r>
                      </w:p>
                    </w:txbxContent>
                  </v:textbox>
                </v:rect>
                <v:rect id="Rectangle 96" style="position:absolute;width:458;height:2064;left:65305;top:22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8401;height:2064;left:66235;top:22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zatwierdzi</w:t>
                        </w:r>
                      </w:p>
                    </w:txbxContent>
                  </v:textbox>
                </v:rect>
                <v:rect id="Rectangle 98" style="position:absolute;width:944;height:2064;left:72560;top:22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ł </w:t>
                        </w:r>
                      </w:p>
                    </w:txbxContent>
                  </v:textbox>
                </v:rect>
                <v:rect id="Rectangle 99" style="position:absolute;width:41795;height:2064;left:19801;top:24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regulamin Plebiscytu, który będzie obowiązywał w </w:t>
                        </w:r>
                      </w:p>
                    </w:txbxContent>
                  </v:textbox>
                </v:rect>
                <v:rect id="Rectangle 100" style="position:absolute;width:8314;height:2064;left:51267;top:24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roku 2022</w:t>
                        </w:r>
                      </w:p>
                    </w:txbxContent>
                  </v:textbox>
                </v:rect>
                <v:rect id="Rectangle 101" style="position:absolute;width:964;height:2064;left:57531;top:24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02" style="position:absolute;width:458;height:2064;left:58247;top:24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Celem Plebiscytu jest promocja sportu osób z niepełnosprawnościami. Prezentowanie postaw godnych do naśladowania, a także przełamywanie barier i stereotypów. Wywołanie wśród osób fizycznych i </w:t>
      </w:r>
      <w:r>
        <w:t xml:space="preserve">prawnych </w:t>
      </w:r>
      <w:r>
        <w:t xml:space="preserve">różnorodnych działań wspierających szeroko pojęty ruch </w:t>
      </w:r>
      <w:r>
        <w:t>sportu osób</w:t>
      </w:r>
      <w:r>
        <w:t xml:space="preserve">  </w:t>
      </w:r>
      <w:r>
        <w:t>z niepełnosprawnościami.</w:t>
      </w:r>
      <w:r>
        <w:t xml:space="preserve"> </w:t>
      </w:r>
    </w:p>
    <w:p w14:paraId="068051D6" w14:textId="77777777" w:rsidR="00605137" w:rsidRDefault="00C934BC">
      <w:pPr>
        <w:numPr>
          <w:ilvl w:val="0"/>
          <w:numId w:val="1"/>
        </w:numPr>
        <w:ind w:right="0" w:hanging="348"/>
      </w:pPr>
      <w:r>
        <w:t>Każdy członek Klubu Sportowego Inwalidów „</w:t>
      </w:r>
      <w:r>
        <w:t>START</w:t>
      </w:r>
      <w:r>
        <w:t>”</w:t>
      </w:r>
      <w:r>
        <w:t xml:space="preserve"> Szczecin uprawniony jest </w:t>
      </w:r>
      <w:r>
        <w:t>do oddania jednego ważnego głosu</w:t>
      </w:r>
      <w:r>
        <w:t xml:space="preserve"> </w:t>
      </w:r>
      <w:r>
        <w:t>na karcie do głosowania</w:t>
      </w:r>
      <w:r>
        <w:t xml:space="preserve">. </w:t>
      </w:r>
    </w:p>
    <w:p w14:paraId="03D044E1" w14:textId="77777777" w:rsidR="00605137" w:rsidRDefault="00C934BC">
      <w:pPr>
        <w:numPr>
          <w:ilvl w:val="0"/>
          <w:numId w:val="1"/>
        </w:numPr>
        <w:ind w:right="0" w:hanging="348"/>
      </w:pPr>
      <w:r>
        <w:t>Karta do głosowania za</w:t>
      </w:r>
      <w:r>
        <w:t xml:space="preserve">wiera 10 miejsc dla </w:t>
      </w:r>
      <w:r>
        <w:t>sportowców i 3 miejsca dla trenerów.</w:t>
      </w:r>
      <w:r>
        <w:t xml:space="preserve"> </w:t>
      </w:r>
      <w:r>
        <w:t>Przyz</w:t>
      </w:r>
      <w:r>
        <w:t>nając p</w:t>
      </w:r>
      <w:r>
        <w:t>unktacj</w:t>
      </w:r>
      <w:r>
        <w:t>ę</w:t>
      </w:r>
      <w:r>
        <w:t xml:space="preserve"> </w:t>
      </w:r>
      <w:r>
        <w:t>dla sportowców od 1</w:t>
      </w:r>
      <w:r>
        <w:t xml:space="preserve">-10 pkt. ( przy czym 10 </w:t>
      </w:r>
      <w:r>
        <w:t>pkt. jest najwyższą punktacją). Punktacja dla trenerów od 1</w:t>
      </w:r>
      <w:r>
        <w:t xml:space="preserve">-3 pkt. ( przy czym </w:t>
      </w:r>
      <w:r>
        <w:t>3 pkt. jest najwyższą punktacją).</w:t>
      </w:r>
      <w:r>
        <w:t xml:space="preserve"> </w:t>
      </w:r>
    </w:p>
    <w:p w14:paraId="67EF2B4F" w14:textId="77777777" w:rsidR="00605137" w:rsidRDefault="00C934BC">
      <w:pPr>
        <w:numPr>
          <w:ilvl w:val="0"/>
          <w:numId w:val="1"/>
        </w:numPr>
        <w:ind w:right="0" w:hanging="348"/>
      </w:pPr>
      <w:r>
        <w:t>W dyscyplinach drużyno</w:t>
      </w:r>
      <w:r>
        <w:t xml:space="preserve">wych do Plebiscytu </w:t>
      </w:r>
      <w:r>
        <w:t>przystępują drużyny z podaniem składu osob</w:t>
      </w:r>
      <w:r>
        <w:t xml:space="preserve">owego. </w:t>
      </w:r>
      <w:r>
        <w:t xml:space="preserve"> </w:t>
      </w:r>
    </w:p>
    <w:p w14:paraId="5D5D5FC6" w14:textId="77777777" w:rsidR="00605137" w:rsidRDefault="00C934BC">
      <w:pPr>
        <w:numPr>
          <w:ilvl w:val="0"/>
          <w:numId w:val="1"/>
        </w:numPr>
        <w:ind w:right="0" w:hanging="348"/>
      </w:pPr>
      <w:r>
        <w:t>Głosowanie zostanie przeprowadzone na kartach do głosowania w formie papierowej. Karty do głosowania zostaną rozdane trenerom</w:t>
      </w:r>
      <w:r>
        <w:t xml:space="preserve">, </w:t>
      </w:r>
      <w:r>
        <w:t>a także</w:t>
      </w:r>
      <w:r>
        <w:t xml:space="preserve"> </w:t>
      </w:r>
      <w:r>
        <w:t>będą dostępne w biurze klubu</w:t>
      </w:r>
      <w:r>
        <w:t xml:space="preserve"> od </w:t>
      </w:r>
      <w:proofErr w:type="spellStart"/>
      <w:r>
        <w:t>pon</w:t>
      </w:r>
      <w:proofErr w:type="spellEnd"/>
      <w:r>
        <w:t xml:space="preserve"> - </w:t>
      </w:r>
      <w:proofErr w:type="spellStart"/>
      <w:r>
        <w:t>pt</w:t>
      </w:r>
      <w:proofErr w:type="spellEnd"/>
      <w:r>
        <w:t xml:space="preserve"> w godz. 09:00-14:00 </w:t>
      </w:r>
      <w:r>
        <w:t>(możliwe jest również przesyłanie k</w:t>
      </w:r>
      <w:r>
        <w:t>art dro</w:t>
      </w:r>
      <w:r>
        <w:t>gą elektr</w:t>
      </w:r>
      <w:r>
        <w:t>oniczną).</w:t>
      </w:r>
      <w:r>
        <w:t xml:space="preserve"> </w:t>
      </w:r>
    </w:p>
    <w:p w14:paraId="623010C9" w14:textId="77777777" w:rsidR="00605137" w:rsidRDefault="00C934BC">
      <w:pPr>
        <w:numPr>
          <w:ilvl w:val="0"/>
          <w:numId w:val="1"/>
        </w:numPr>
        <w:ind w:right="0" w:hanging="348"/>
      </w:pPr>
      <w:r>
        <w:t>Organizator nominuje najle</w:t>
      </w:r>
      <w:r>
        <w:t>pszych sportowców</w:t>
      </w:r>
      <w:r>
        <w:t xml:space="preserve"> i </w:t>
      </w:r>
      <w:r>
        <w:t>trenerów klubu KSI „</w:t>
      </w:r>
      <w:r>
        <w:t>START</w:t>
      </w:r>
      <w:r>
        <w:t>”</w:t>
      </w:r>
      <w:r>
        <w:t xml:space="preserve"> </w:t>
      </w:r>
      <w:r>
        <w:t xml:space="preserve">Szczecin z bieżącego roku kalendarzowego oraz dokona podsumowania oddanych głosów w Plebiscycie. </w:t>
      </w:r>
      <w:r>
        <w:t xml:space="preserve"> </w:t>
      </w:r>
    </w:p>
    <w:p w14:paraId="6900D166" w14:textId="77777777" w:rsidR="00605137" w:rsidRDefault="00C934BC">
      <w:pPr>
        <w:numPr>
          <w:ilvl w:val="0"/>
          <w:numId w:val="1"/>
        </w:numPr>
        <w:ind w:right="0" w:hanging="348"/>
      </w:pPr>
      <w:r>
        <w:t>Na liście nominowanych znajdować się będą zawodnicy, którzy w bieżącym ro</w:t>
      </w:r>
      <w:r>
        <w:t>ku brali udział m.in. w: Mistrzostwach Ś</w:t>
      </w:r>
      <w:r>
        <w:t xml:space="preserve">wiata, Mistrzostwach Europy, </w:t>
      </w:r>
      <w:r>
        <w:t>Pucharach Świata, Pucharach Europy i Mistrzostwach Polski.</w:t>
      </w:r>
      <w:r>
        <w:t xml:space="preserve"> </w:t>
      </w:r>
    </w:p>
    <w:p w14:paraId="5F6E22D9" w14:textId="77777777" w:rsidR="00605137" w:rsidRDefault="00C934BC">
      <w:pPr>
        <w:numPr>
          <w:ilvl w:val="0"/>
          <w:numId w:val="1"/>
        </w:numPr>
        <w:spacing w:after="0"/>
        <w:ind w:right="0" w:hanging="348"/>
      </w:pPr>
      <w:r>
        <w:t xml:space="preserve">W sprawach </w:t>
      </w:r>
      <w:r>
        <w:t>dotyczących</w:t>
      </w:r>
      <w:r>
        <w:t xml:space="preserve"> </w:t>
      </w:r>
      <w:r>
        <w:t>postanowień</w:t>
      </w:r>
      <w:r>
        <w:t xml:space="preserve"> niniejszego Regulaminu oraz rozstrz</w:t>
      </w:r>
      <w:r>
        <w:t xml:space="preserve">ygania sporów powstałych przy jego stosowaniu decyzję podejmuje </w:t>
      </w:r>
      <w:r>
        <w:t xml:space="preserve">Organizator. </w:t>
      </w:r>
    </w:p>
    <w:p w14:paraId="1F3BD525" w14:textId="77777777" w:rsidR="00605137" w:rsidRDefault="00C934BC">
      <w:pPr>
        <w:spacing w:after="0" w:line="259" w:lineRule="auto"/>
        <w:ind w:left="1680" w:right="0" w:firstLine="0"/>
        <w:jc w:val="left"/>
      </w:pPr>
      <w:r>
        <w:t xml:space="preserve"> </w:t>
      </w:r>
    </w:p>
    <w:p w14:paraId="556CBF03" w14:textId="77777777" w:rsidR="00605137" w:rsidRDefault="00C934BC">
      <w:pPr>
        <w:spacing w:after="7" w:line="259" w:lineRule="auto"/>
        <w:ind w:left="1680" w:right="0" w:firstLine="0"/>
        <w:jc w:val="left"/>
      </w:pPr>
      <w:r>
        <w:rPr>
          <w:b/>
          <w:color w:val="FF0000"/>
        </w:rPr>
        <w:t xml:space="preserve">Termin głosowania od 09.11.2022 do 18.11.2022 r.  </w:t>
      </w:r>
    </w:p>
    <w:p w14:paraId="47E8B65F" w14:textId="77777777" w:rsidR="00605137" w:rsidRDefault="00C934BC">
      <w:pPr>
        <w:ind w:left="1680" w:right="0" w:firstLine="0"/>
      </w:pPr>
      <w:r>
        <w:t>R</w:t>
      </w:r>
      <w:r>
        <w:t>ozstrzygnięcie konkursu</w:t>
      </w:r>
      <w:r>
        <w:t xml:space="preserve"> </w:t>
      </w:r>
      <w:r>
        <w:t>odbędzie się w dniu 26.11.2022 r.</w:t>
      </w:r>
      <w:r>
        <w:rPr>
          <w:b/>
          <w:sz w:val="28"/>
        </w:rPr>
        <w:t xml:space="preserve"> </w:t>
      </w:r>
    </w:p>
    <w:p w14:paraId="45A94403" w14:textId="77777777" w:rsidR="00605137" w:rsidRDefault="00C934BC">
      <w:pPr>
        <w:spacing w:after="1226" w:line="259" w:lineRule="auto"/>
        <w:ind w:left="168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14:paraId="09A2F757" w14:textId="77777777" w:rsidR="00605137" w:rsidRDefault="00C934BC">
      <w:pPr>
        <w:spacing w:after="0" w:line="259" w:lineRule="auto"/>
        <w:ind w:left="1731" w:right="0" w:firstLine="0"/>
        <w:jc w:val="center"/>
      </w:pPr>
      <w:r>
        <w:rPr>
          <w:rFonts w:ascii="Arial" w:eastAsia="Arial" w:hAnsi="Arial" w:cs="Arial"/>
        </w:rPr>
        <w:t xml:space="preserve"> </w:t>
      </w:r>
    </w:p>
    <w:p w14:paraId="4BF78CB0" w14:textId="77777777" w:rsidR="00605137" w:rsidRDefault="00C934BC">
      <w:pPr>
        <w:spacing w:after="0" w:line="239" w:lineRule="auto"/>
        <w:ind w:left="2607" w:right="954" w:firstLine="1099"/>
        <w:jc w:val="left"/>
      </w:pPr>
      <w:r>
        <w:rPr>
          <w:sz w:val="22"/>
        </w:rPr>
        <w:t>ul. Litewska 20, 71-</w:t>
      </w:r>
      <w:r>
        <w:rPr>
          <w:sz w:val="22"/>
        </w:rPr>
        <w:t xml:space="preserve">344 Szczecin, Polska tel./fax: (+48 91) 383 74 30, e-mail: biuro@start-szczecin.pl </w:t>
      </w:r>
    </w:p>
    <w:p w14:paraId="72DD0BBC" w14:textId="77777777" w:rsidR="00605137" w:rsidRDefault="00C934BC">
      <w:pPr>
        <w:spacing w:after="3" w:line="259" w:lineRule="auto"/>
        <w:ind w:left="1664" w:right="3" w:hanging="10"/>
        <w:jc w:val="center"/>
      </w:pPr>
      <w:r>
        <w:rPr>
          <w:sz w:val="22"/>
        </w:rPr>
        <w:t>http://www.start-szczecin.pl, facebook.com/</w:t>
      </w:r>
      <w:proofErr w:type="spellStart"/>
      <w:r>
        <w:rPr>
          <w:sz w:val="22"/>
        </w:rPr>
        <w:t>start.szczecin</w:t>
      </w:r>
      <w:proofErr w:type="spellEnd"/>
      <w:r>
        <w:rPr>
          <w:color w:val="365F91"/>
          <w:sz w:val="22"/>
        </w:rPr>
        <w:t xml:space="preserve"> </w:t>
      </w:r>
      <w:r>
        <w:rPr>
          <w:color w:val="548DD4"/>
          <w:sz w:val="22"/>
        </w:rPr>
        <w:t xml:space="preserve"> </w:t>
      </w:r>
    </w:p>
    <w:p w14:paraId="2518164C" w14:textId="77777777" w:rsidR="00605137" w:rsidRDefault="00C934BC">
      <w:pPr>
        <w:spacing w:after="3" w:line="259" w:lineRule="auto"/>
        <w:ind w:left="1664" w:right="0" w:hanging="10"/>
        <w:jc w:val="center"/>
      </w:pPr>
      <w:r>
        <w:rPr>
          <w:sz w:val="22"/>
        </w:rPr>
        <w:t xml:space="preserve">NIP: 851-20-22-836, KRS: 0000010009 </w:t>
      </w:r>
    </w:p>
    <w:p w14:paraId="281C23C6" w14:textId="77777777" w:rsidR="00605137" w:rsidRDefault="00C934BC">
      <w:pPr>
        <w:spacing w:after="3" w:line="259" w:lineRule="auto"/>
        <w:ind w:left="1664" w:right="0" w:hanging="10"/>
        <w:jc w:val="center"/>
      </w:pPr>
      <w:r>
        <w:rPr>
          <w:sz w:val="22"/>
        </w:rPr>
        <w:t xml:space="preserve">Numer konta: PKO II O/Szczecin, 91 1020 4795 0000 9702 0078 8000 </w:t>
      </w:r>
    </w:p>
    <w:sectPr w:rsidR="00605137">
      <w:pgSz w:w="11904" w:h="16836"/>
      <w:pgMar w:top="1440" w:right="416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69A4"/>
    <w:multiLevelType w:val="hybridMultilevel"/>
    <w:tmpl w:val="11DEBF76"/>
    <w:lvl w:ilvl="0" w:tplc="B328BC92">
      <w:start w:val="1"/>
      <w:numFmt w:val="bullet"/>
      <w:lvlText w:val="●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0455A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EFA1C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89F6A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E561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C4F22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0BB88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40424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24C04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37"/>
    <w:rsid w:val="00605137"/>
    <w:rsid w:val="00C9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B026"/>
  <w15:docId w15:val="{62A2CAFA-6CD5-4F14-B70C-165FB0B4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" w:line="250" w:lineRule="auto"/>
      <w:ind w:left="2411" w:right="1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30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jpg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20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90.jpg"/><Relationship Id="rId5" Type="http://schemas.openxmlformats.org/officeDocument/2006/relationships/image" Target="media/image1.jpg"/><Relationship Id="rId15" Type="http://schemas.openxmlformats.org/officeDocument/2006/relationships/image" Target="media/image0.jpg"/><Relationship Id="rId23" Type="http://schemas.openxmlformats.org/officeDocument/2006/relationships/image" Target="media/image8.jpg"/><Relationship Id="rId10" Type="http://schemas.openxmlformats.org/officeDocument/2006/relationships/image" Target="media/image6.png"/><Relationship Id="rId19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</dc:creator>
  <cp:keywords/>
  <cp:lastModifiedBy>Marendziak, Jarosław</cp:lastModifiedBy>
  <cp:revision>2</cp:revision>
  <dcterms:created xsi:type="dcterms:W3CDTF">2022-11-10T14:17:00Z</dcterms:created>
  <dcterms:modified xsi:type="dcterms:W3CDTF">2022-11-10T14:17:00Z</dcterms:modified>
</cp:coreProperties>
</file>